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8B" w:rsidRDefault="001B553D">
      <w:r>
        <w:t>Obec Podbořanský Rohozec, Podbořanský Rohozec čp. 6</w:t>
      </w:r>
    </w:p>
    <w:p w:rsidR="001B553D" w:rsidRDefault="001B553D"/>
    <w:p w:rsidR="001B553D" w:rsidRDefault="001B553D"/>
    <w:p w:rsidR="001B553D" w:rsidRDefault="006A4212">
      <w:r>
        <w:t>Návrh střednědobého výhledu rozpočtu obce Podbořanský Rohozec</w:t>
      </w:r>
      <w:bookmarkStart w:id="0" w:name="_GoBack"/>
      <w:bookmarkEnd w:id="0"/>
      <w:r w:rsidR="00997364">
        <w:t xml:space="preserve"> na období 2024 - 2025</w:t>
      </w:r>
    </w:p>
    <w:p w:rsidR="001B553D" w:rsidRDefault="001B553D"/>
    <w:p w:rsidR="001B553D" w:rsidRDefault="001B553D">
      <w:r>
        <w:t xml:space="preserve">                                                   </w:t>
      </w:r>
      <w:r w:rsidR="00997364">
        <w:t xml:space="preserve">                            2024                    2025</w:t>
      </w:r>
      <w:r>
        <w:t xml:space="preserve">                     </w:t>
      </w:r>
    </w:p>
    <w:p w:rsidR="001B553D" w:rsidRDefault="001B553D"/>
    <w:p w:rsidR="001B553D" w:rsidRDefault="001B553D">
      <w:r>
        <w:t xml:space="preserve">Třída 1 – daňové příjmy                                    </w:t>
      </w:r>
      <w:r w:rsidR="00997364">
        <w:t>4.4</w:t>
      </w:r>
      <w:r w:rsidR="00B107B8">
        <w:t>00</w:t>
      </w:r>
      <w:r>
        <w:t xml:space="preserve">                    </w:t>
      </w:r>
      <w:r w:rsidR="00997364">
        <w:t>4.450</w:t>
      </w:r>
      <w:r>
        <w:t xml:space="preserve">                     </w:t>
      </w:r>
    </w:p>
    <w:p w:rsidR="001B553D" w:rsidRDefault="001B553D">
      <w:r>
        <w:t xml:space="preserve">Třída 2 – nedaňové příjmy                                  </w:t>
      </w:r>
      <w:r w:rsidR="00BB4B64">
        <w:t xml:space="preserve">  880</w:t>
      </w:r>
      <w:r>
        <w:t xml:space="preserve">                     </w:t>
      </w:r>
      <w:r w:rsidR="00BB4B64">
        <w:t xml:space="preserve"> 92</w:t>
      </w:r>
      <w:r w:rsidR="00997364">
        <w:t>0</w:t>
      </w:r>
      <w:r>
        <w:t xml:space="preserve">                       </w:t>
      </w:r>
    </w:p>
    <w:p w:rsidR="001B553D" w:rsidRDefault="001B553D">
      <w:r>
        <w:t xml:space="preserve">Třída 3 – kapitál.příjmy                       </w:t>
      </w:r>
      <w:r w:rsidR="00997364">
        <w:t xml:space="preserve">  </w:t>
      </w:r>
      <w:r w:rsidR="00BB4B64">
        <w:t xml:space="preserve">                   50                        50</w:t>
      </w:r>
      <w:r>
        <w:t xml:space="preserve">                           </w:t>
      </w:r>
    </w:p>
    <w:p w:rsidR="00B107B8" w:rsidRDefault="001B553D">
      <w:r>
        <w:t xml:space="preserve">Třída 4 – přijaté dotace    </w:t>
      </w:r>
      <w:r w:rsidR="00B107B8">
        <w:t xml:space="preserve">       </w:t>
      </w:r>
      <w:r w:rsidR="00997364">
        <w:t xml:space="preserve">                             </w:t>
      </w:r>
      <w:r w:rsidR="00BB4B64">
        <w:t xml:space="preserve"> </w:t>
      </w:r>
      <w:r w:rsidR="00997364">
        <w:t xml:space="preserve"> 500                      500</w:t>
      </w:r>
      <w:r w:rsidR="00B107B8">
        <w:t xml:space="preserve">                       </w:t>
      </w:r>
    </w:p>
    <w:p w:rsidR="00B107B8" w:rsidRDefault="00B107B8"/>
    <w:p w:rsidR="00B107B8" w:rsidRDefault="00B107B8">
      <w:r>
        <w:t xml:space="preserve">Příjmy celkem                                              </w:t>
      </w:r>
      <w:r w:rsidR="00997364">
        <w:t xml:space="preserve">      </w:t>
      </w:r>
      <w:r w:rsidR="00BB4B64">
        <w:t xml:space="preserve"> 5.83</w:t>
      </w:r>
      <w:r w:rsidR="00997364">
        <w:t>0</w:t>
      </w:r>
      <w:r w:rsidR="001B553D">
        <w:t xml:space="preserve">  </w:t>
      </w:r>
      <w:r w:rsidR="00997364">
        <w:t xml:space="preserve">               </w:t>
      </w:r>
      <w:r w:rsidR="00BB4B64">
        <w:t xml:space="preserve">   5.920</w:t>
      </w:r>
      <w:r>
        <w:t xml:space="preserve">                       </w:t>
      </w:r>
    </w:p>
    <w:p w:rsidR="00B107B8" w:rsidRDefault="00B107B8"/>
    <w:p w:rsidR="00B107B8" w:rsidRDefault="00B107B8"/>
    <w:p w:rsidR="00452C67" w:rsidRDefault="00B107B8">
      <w:r>
        <w:t>Třída 5</w:t>
      </w:r>
      <w:r w:rsidR="00452C67">
        <w:t xml:space="preserve">  - běžné výdaje           </w:t>
      </w:r>
      <w:r w:rsidR="00997364">
        <w:t xml:space="preserve">                       </w:t>
      </w:r>
      <w:r w:rsidR="00BB4B64">
        <w:t xml:space="preserve">    4.900                   4.95</w:t>
      </w:r>
      <w:r w:rsidR="00997364">
        <w:t>0</w:t>
      </w:r>
      <w:r w:rsidR="00452C67">
        <w:t xml:space="preserve">                      </w:t>
      </w:r>
    </w:p>
    <w:p w:rsidR="00452C67" w:rsidRDefault="00452C67">
      <w:r>
        <w:t xml:space="preserve">Třída 6 – kapitálové výdaje         </w:t>
      </w:r>
      <w:r w:rsidR="00997364">
        <w:t xml:space="preserve">                         500          </w:t>
      </w:r>
      <w:r>
        <w:t xml:space="preserve">      </w:t>
      </w:r>
      <w:r w:rsidR="00997364">
        <w:t xml:space="preserve">      500</w:t>
      </w:r>
      <w:r>
        <w:t xml:space="preserve">                   </w:t>
      </w:r>
      <w:r w:rsidR="006C662D">
        <w:t xml:space="preserve">        </w:t>
      </w:r>
      <w:r>
        <w:t xml:space="preserve">           </w:t>
      </w:r>
    </w:p>
    <w:p w:rsidR="00452C67" w:rsidRDefault="00452C67"/>
    <w:p w:rsidR="00452C67" w:rsidRDefault="00452C67">
      <w:r>
        <w:t xml:space="preserve">Výdaje celkem                         </w:t>
      </w:r>
      <w:r w:rsidR="00997364">
        <w:t xml:space="preserve">                       </w:t>
      </w:r>
      <w:r w:rsidR="00BB4B64">
        <w:t xml:space="preserve">     5.400                  5.45</w:t>
      </w:r>
      <w:r w:rsidR="00997364">
        <w:t>0</w:t>
      </w:r>
      <w:r>
        <w:t xml:space="preserve">                     </w:t>
      </w:r>
    </w:p>
    <w:p w:rsidR="006C662D" w:rsidRDefault="006C662D"/>
    <w:p w:rsidR="006C662D" w:rsidRDefault="006C662D">
      <w:r>
        <w:t xml:space="preserve">Financování                               </w:t>
      </w:r>
      <w:r w:rsidR="00BB4B64">
        <w:t xml:space="preserve">                            - 43</w:t>
      </w:r>
      <w:r w:rsidR="00997364">
        <w:t>0</w:t>
      </w:r>
      <w:r>
        <w:t xml:space="preserve"> </w:t>
      </w:r>
      <w:r w:rsidR="00BB4B64">
        <w:t xml:space="preserve">                  -470</w:t>
      </w:r>
      <w:r>
        <w:t xml:space="preserve">                       </w:t>
      </w:r>
    </w:p>
    <w:p w:rsidR="006C662D" w:rsidRDefault="006C662D"/>
    <w:p w:rsidR="006C662D" w:rsidRDefault="006C662D"/>
    <w:p w:rsidR="006C662D" w:rsidRDefault="006C662D">
      <w:r>
        <w:t xml:space="preserve">Sestavila: Aisbrychová  </w:t>
      </w:r>
    </w:p>
    <w:p w:rsidR="001B553D" w:rsidRDefault="00452C67">
      <w:r>
        <w:t xml:space="preserve">          </w:t>
      </w:r>
      <w:r w:rsidR="001B553D">
        <w:t xml:space="preserve">       </w:t>
      </w:r>
    </w:p>
    <w:sectPr w:rsidR="001B553D" w:rsidSect="00DA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3D"/>
    <w:rsid w:val="00032E4F"/>
    <w:rsid w:val="00104EBE"/>
    <w:rsid w:val="001B553D"/>
    <w:rsid w:val="002111AD"/>
    <w:rsid w:val="00452C67"/>
    <w:rsid w:val="006A4212"/>
    <w:rsid w:val="006C662D"/>
    <w:rsid w:val="007F7E97"/>
    <w:rsid w:val="00997364"/>
    <w:rsid w:val="00B107B8"/>
    <w:rsid w:val="00B93AA0"/>
    <w:rsid w:val="00BB4B64"/>
    <w:rsid w:val="00DA1113"/>
    <w:rsid w:val="00DA78BD"/>
    <w:rsid w:val="00DD1CFE"/>
    <w:rsid w:val="00F0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3E84A-0D2F-49DB-B8A0-A1A7C42C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8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Účet Microsoft</cp:lastModifiedBy>
  <cp:revision>8</cp:revision>
  <cp:lastPrinted>2013-09-30T13:48:00Z</cp:lastPrinted>
  <dcterms:created xsi:type="dcterms:W3CDTF">2022-11-28T09:45:00Z</dcterms:created>
  <dcterms:modified xsi:type="dcterms:W3CDTF">2022-11-28T11:39:00Z</dcterms:modified>
</cp:coreProperties>
</file>